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39EE" w14:textId="77777777" w:rsidR="002F3468" w:rsidRPr="002F3468" w:rsidRDefault="00391DEF" w:rsidP="002F3468">
      <w:pPr>
        <w:jc w:val="center"/>
        <w:rPr>
          <w:b/>
          <w:bCs/>
          <w:rtl/>
        </w:rPr>
      </w:pPr>
      <w:r w:rsidRPr="002F3468">
        <w:rPr>
          <w:rFonts w:hint="cs"/>
          <w:b/>
          <w:bCs/>
          <w:rtl/>
        </w:rPr>
        <w:t>רשימת חברי שדה נחמיה ניצולי שואה</w:t>
      </w:r>
    </w:p>
    <w:p w14:paraId="7C05B6CA" w14:textId="6B57209E" w:rsidR="00EE2986" w:rsidRDefault="002F3468">
      <w:pPr>
        <w:rPr>
          <w:rtl/>
        </w:rPr>
      </w:pPr>
      <w:r>
        <w:rPr>
          <w:rFonts w:hint="cs"/>
          <w:rtl/>
        </w:rPr>
        <w:t xml:space="preserve">ה"קורות" כפי שנרשמו מזיכרונה של הכותבת, הנם חלקיים ולא </w:t>
      </w:r>
      <w:r w:rsidR="0014706B">
        <w:rPr>
          <w:rFonts w:hint="cs"/>
          <w:rtl/>
        </w:rPr>
        <w:t xml:space="preserve">תמיד </w:t>
      </w:r>
      <w:r>
        <w:rPr>
          <w:rFonts w:hint="cs"/>
          <w:rtl/>
        </w:rPr>
        <w:t xml:space="preserve">מדויקים. מובאים כלשונם בתקווה שתגובות הקוראים יאפשרו לדייק את הפרטים. </w:t>
      </w:r>
      <w:r w:rsidR="003F4613">
        <w:rPr>
          <w:rFonts w:hint="cs"/>
          <w:rtl/>
        </w:rPr>
        <w:t xml:space="preserve">הקישור בטור האחרון מוביל לדף האישי </w:t>
      </w:r>
      <w:r w:rsidR="001F02BB">
        <w:rPr>
          <w:rFonts w:hint="cs"/>
          <w:rtl/>
        </w:rPr>
        <w:t xml:space="preserve">של הניצולים שנפטרו. </w:t>
      </w:r>
      <w:r w:rsidR="003F4613">
        <w:rPr>
          <w:rFonts w:hint="cs"/>
          <w:rtl/>
        </w:rPr>
        <w:t>מכיל רק את מה שהועבר לארכיון ונסרק. נשמח להרחבות והשלמות.</w:t>
      </w:r>
    </w:p>
    <w:tbl>
      <w:tblPr>
        <w:tblStyle w:val="a3"/>
        <w:bidiVisual/>
        <w:tblW w:w="8564" w:type="dxa"/>
        <w:tblLook w:val="04A0" w:firstRow="1" w:lastRow="0" w:firstColumn="1" w:lastColumn="0" w:noHBand="0" w:noVBand="1"/>
      </w:tblPr>
      <w:tblGrid>
        <w:gridCol w:w="1515"/>
        <w:gridCol w:w="844"/>
        <w:gridCol w:w="1229"/>
        <w:gridCol w:w="2488"/>
        <w:gridCol w:w="2488"/>
      </w:tblGrid>
      <w:tr w:rsidR="00BC6BBD" w:rsidRPr="00686448" w14:paraId="33BE078A" w14:textId="77777777" w:rsidTr="00BC6BBD">
        <w:tc>
          <w:tcPr>
            <w:tcW w:w="1515" w:type="dxa"/>
          </w:tcPr>
          <w:p w14:paraId="7224AF9B" w14:textId="77777777" w:rsidR="00BC6BBD" w:rsidRPr="00686448" w:rsidRDefault="00BC6BBD" w:rsidP="00BC6BBD">
            <w:pPr>
              <w:rPr>
                <w:b/>
                <w:bCs/>
                <w:rtl/>
              </w:rPr>
            </w:pPr>
            <w:r w:rsidRPr="00686448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844" w:type="dxa"/>
          </w:tcPr>
          <w:p w14:paraId="0471CFEA" w14:textId="77777777" w:rsidR="00BC6BBD" w:rsidRPr="00686448" w:rsidRDefault="00BC6BBD" w:rsidP="00BC6BBD">
            <w:pPr>
              <w:rPr>
                <w:b/>
                <w:bCs/>
                <w:rtl/>
              </w:rPr>
            </w:pPr>
            <w:r w:rsidRPr="00686448">
              <w:rPr>
                <w:rFonts w:hint="cs"/>
                <w:b/>
                <w:bCs/>
                <w:rtl/>
              </w:rPr>
              <w:t>נולדו</w:t>
            </w:r>
          </w:p>
        </w:tc>
        <w:tc>
          <w:tcPr>
            <w:tcW w:w="1229" w:type="dxa"/>
          </w:tcPr>
          <w:p w14:paraId="1D41E833" w14:textId="77777777" w:rsidR="00BC6BBD" w:rsidRPr="00686448" w:rsidRDefault="00BC6BBD" w:rsidP="00BC6BBD">
            <w:pPr>
              <w:rPr>
                <w:b/>
                <w:bCs/>
                <w:rtl/>
              </w:rPr>
            </w:pPr>
            <w:r w:rsidRPr="00686448">
              <w:rPr>
                <w:rFonts w:hint="cs"/>
                <w:b/>
                <w:bCs/>
                <w:rtl/>
              </w:rPr>
              <w:t>ארץ מוצא</w:t>
            </w:r>
          </w:p>
        </w:tc>
        <w:tc>
          <w:tcPr>
            <w:tcW w:w="2488" w:type="dxa"/>
          </w:tcPr>
          <w:p w14:paraId="3F1B37A1" w14:textId="48A76C09" w:rsidR="00BC6BBD" w:rsidRDefault="00BC6BBD" w:rsidP="00BC6BB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קורות</w:t>
            </w:r>
          </w:p>
        </w:tc>
        <w:tc>
          <w:tcPr>
            <w:tcW w:w="2488" w:type="dxa"/>
          </w:tcPr>
          <w:p w14:paraId="0475BC1B" w14:textId="307AB897" w:rsidR="00BC6BBD" w:rsidRPr="00686448" w:rsidRDefault="00BC6BBD" w:rsidP="00BC6BB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קישור לדף אישי בארכיון</w:t>
            </w:r>
          </w:p>
        </w:tc>
      </w:tr>
      <w:tr w:rsidR="00BC6BBD" w14:paraId="653AF243" w14:textId="77777777" w:rsidTr="00BC6BBD">
        <w:tc>
          <w:tcPr>
            <w:tcW w:w="1515" w:type="dxa"/>
          </w:tcPr>
          <w:p w14:paraId="1C3407A9" w14:textId="77777777" w:rsidR="00BC6BBD" w:rsidRDefault="00BC6BBD" w:rsidP="00BC6BBD">
            <w:pPr>
              <w:rPr>
                <w:rtl/>
              </w:rPr>
            </w:pPr>
            <w:r>
              <w:rPr>
                <w:rFonts w:hint="cs"/>
                <w:rtl/>
              </w:rPr>
              <w:t>הרמן טל</w:t>
            </w:r>
          </w:p>
        </w:tc>
        <w:tc>
          <w:tcPr>
            <w:tcW w:w="844" w:type="dxa"/>
          </w:tcPr>
          <w:p w14:paraId="13169FA9" w14:textId="77777777" w:rsidR="00BC6BBD" w:rsidRDefault="00BC6BBD" w:rsidP="00BC6BBD">
            <w:pPr>
              <w:rPr>
                <w:rtl/>
              </w:rPr>
            </w:pPr>
            <w:r>
              <w:rPr>
                <w:rFonts w:hint="cs"/>
                <w:rtl/>
              </w:rPr>
              <w:t>1923</w:t>
            </w:r>
          </w:p>
        </w:tc>
        <w:tc>
          <w:tcPr>
            <w:tcW w:w="1229" w:type="dxa"/>
          </w:tcPr>
          <w:p w14:paraId="65F7D1E3" w14:textId="77777777" w:rsidR="00BC6BBD" w:rsidRDefault="00BC6BBD" w:rsidP="00BC6BBD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1FD17DE2" w14:textId="59E875B3" w:rsidR="00BC6BBD" w:rsidRDefault="00BC6BBD" w:rsidP="00BC6BB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עצור </w:t>
            </w:r>
            <w:proofErr w:type="spellStart"/>
            <w:r>
              <w:rPr>
                <w:rFonts w:hint="cs"/>
                <w:rtl/>
              </w:rPr>
              <w:t>בוסטרבורג</w:t>
            </w:r>
            <w:proofErr w:type="spellEnd"/>
            <w:r>
              <w:rPr>
                <w:rFonts w:hint="cs"/>
                <w:rtl/>
              </w:rPr>
              <w:t xml:space="preserve"> (מחנה העצורים בהולנד), ברח, חי במסתור, ברח לספרד</w:t>
            </w:r>
          </w:p>
        </w:tc>
        <w:tc>
          <w:tcPr>
            <w:tcW w:w="2488" w:type="dxa"/>
          </w:tcPr>
          <w:p w14:paraId="110387B2" w14:textId="77777777" w:rsidR="00BC6BBD" w:rsidRDefault="00BC6BBD" w:rsidP="00BC6BBD">
            <w:pPr>
              <w:rPr>
                <w:rtl/>
              </w:rPr>
            </w:pPr>
          </w:p>
          <w:p w14:paraId="6F3BD3D8" w14:textId="4CE5321C" w:rsidR="00BC6BBD" w:rsidRDefault="00BC6BBD" w:rsidP="00BC6BBD">
            <w:pPr>
              <w:rPr>
                <w:rFonts w:hint="cs"/>
                <w:rtl/>
              </w:rPr>
            </w:pPr>
            <w:hyperlink r:id="rId5" w:history="1">
              <w:r w:rsidRPr="00BC6BBD">
                <w:rPr>
                  <w:rStyle w:val="Hyperlink"/>
                  <w:rFonts w:hint="cs"/>
                  <w:rtl/>
                </w:rPr>
                <w:t>לדף האי</w:t>
              </w:r>
              <w:r w:rsidRPr="00BC6BBD">
                <w:rPr>
                  <w:rStyle w:val="Hyperlink"/>
                  <w:rFonts w:hint="cs"/>
                  <w:rtl/>
                </w:rPr>
                <w:t>ש</w:t>
              </w:r>
              <w:r w:rsidRPr="00BC6BBD">
                <w:rPr>
                  <w:rStyle w:val="Hyperlink"/>
                  <w:rFonts w:hint="cs"/>
                  <w:rtl/>
                </w:rPr>
                <w:t>י בארכיון</w:t>
              </w:r>
            </w:hyperlink>
          </w:p>
        </w:tc>
      </w:tr>
      <w:tr w:rsidR="00BC6BBD" w14:paraId="349CD479" w14:textId="77777777" w:rsidTr="00BC6BBD">
        <w:tc>
          <w:tcPr>
            <w:tcW w:w="1515" w:type="dxa"/>
          </w:tcPr>
          <w:p w14:paraId="216CEAA7" w14:textId="77777777" w:rsidR="00BC6BBD" w:rsidRDefault="00BC6BBD" w:rsidP="00BC6BBD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לילו</w:t>
            </w:r>
            <w:proofErr w:type="spellEnd"/>
            <w:r>
              <w:rPr>
                <w:rFonts w:hint="cs"/>
                <w:rtl/>
              </w:rPr>
              <w:t xml:space="preserve"> טל</w:t>
            </w:r>
          </w:p>
        </w:tc>
        <w:tc>
          <w:tcPr>
            <w:tcW w:w="844" w:type="dxa"/>
          </w:tcPr>
          <w:p w14:paraId="6A72DB3D" w14:textId="77777777" w:rsidR="00BC6BBD" w:rsidRDefault="00BC6BBD" w:rsidP="00BC6BBD">
            <w:pPr>
              <w:rPr>
                <w:rtl/>
              </w:rPr>
            </w:pPr>
            <w:r>
              <w:rPr>
                <w:rFonts w:hint="cs"/>
                <w:rtl/>
              </w:rPr>
              <w:t>1921</w:t>
            </w:r>
          </w:p>
        </w:tc>
        <w:tc>
          <w:tcPr>
            <w:tcW w:w="1229" w:type="dxa"/>
          </w:tcPr>
          <w:p w14:paraId="53519371" w14:textId="77777777" w:rsidR="00BC6BBD" w:rsidRDefault="00BC6BBD" w:rsidP="00BC6BBD">
            <w:pPr>
              <w:rPr>
                <w:rtl/>
              </w:rPr>
            </w:pPr>
            <w:r>
              <w:rPr>
                <w:rFonts w:hint="cs"/>
                <w:rtl/>
              </w:rPr>
              <w:t>גרמניה</w:t>
            </w:r>
          </w:p>
        </w:tc>
        <w:tc>
          <w:tcPr>
            <w:tcW w:w="2488" w:type="dxa"/>
          </w:tcPr>
          <w:p w14:paraId="4D5A85CC" w14:textId="45F84B77" w:rsidR="00BC6BBD" w:rsidRDefault="00BC6BBD" w:rsidP="00BC6BB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ברחה להולנד מגרמניה, חיה במסתור, ברחה לספרד</w:t>
            </w:r>
          </w:p>
        </w:tc>
        <w:tc>
          <w:tcPr>
            <w:tcW w:w="2488" w:type="dxa"/>
          </w:tcPr>
          <w:p w14:paraId="4F2DB0C6" w14:textId="77777777" w:rsidR="00BC6BBD" w:rsidRDefault="00BC6BBD" w:rsidP="00BF6197">
            <w:pPr>
              <w:rPr>
                <w:rtl/>
              </w:rPr>
            </w:pPr>
          </w:p>
          <w:p w14:paraId="7B923F8C" w14:textId="690E3903" w:rsidR="00B54FA0" w:rsidRDefault="00B54FA0" w:rsidP="00BF6197">
            <w:pPr>
              <w:rPr>
                <w:rtl/>
              </w:rPr>
            </w:pPr>
            <w:hyperlink r:id="rId6" w:history="1">
              <w:r w:rsidRPr="00B54FA0">
                <w:rPr>
                  <w:rStyle w:val="Hyperlink"/>
                  <w:rFonts w:hint="cs"/>
                  <w:rtl/>
                </w:rPr>
                <w:t>לדף האישי ב</w:t>
              </w:r>
              <w:r w:rsidRPr="00B54FA0">
                <w:rPr>
                  <w:rStyle w:val="Hyperlink"/>
                  <w:rFonts w:hint="cs"/>
                  <w:rtl/>
                </w:rPr>
                <w:t>א</w:t>
              </w:r>
              <w:r w:rsidRPr="00B54FA0">
                <w:rPr>
                  <w:rStyle w:val="Hyperlink"/>
                  <w:rFonts w:hint="cs"/>
                  <w:rtl/>
                </w:rPr>
                <w:t>רכיון</w:t>
              </w:r>
            </w:hyperlink>
          </w:p>
        </w:tc>
      </w:tr>
      <w:tr w:rsidR="00B54FA0" w14:paraId="74958117" w14:textId="77777777" w:rsidTr="00BC6BBD">
        <w:tc>
          <w:tcPr>
            <w:tcW w:w="1515" w:type="dxa"/>
          </w:tcPr>
          <w:p w14:paraId="7F8FEE1C" w14:textId="77777777" w:rsidR="00B54FA0" w:rsidRDefault="00B54FA0" w:rsidP="00B54FA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לילו</w:t>
            </w:r>
            <w:proofErr w:type="spellEnd"/>
            <w:r>
              <w:rPr>
                <w:rFonts w:hint="cs"/>
                <w:rtl/>
              </w:rPr>
              <w:t xml:space="preserve"> כהן</w:t>
            </w:r>
          </w:p>
        </w:tc>
        <w:tc>
          <w:tcPr>
            <w:tcW w:w="844" w:type="dxa"/>
          </w:tcPr>
          <w:p w14:paraId="4FAEA54D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1919</w:t>
            </w:r>
          </w:p>
        </w:tc>
        <w:tc>
          <w:tcPr>
            <w:tcW w:w="1229" w:type="dxa"/>
          </w:tcPr>
          <w:p w14:paraId="7A0861F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גרמניה</w:t>
            </w:r>
          </w:p>
        </w:tc>
        <w:tc>
          <w:tcPr>
            <w:tcW w:w="2488" w:type="dxa"/>
          </w:tcPr>
          <w:p w14:paraId="38F3F2BE" w14:textId="6173DC3C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ברחה להולנד מגרמניה, חיה במסתור, ברחה לספרד</w:t>
            </w:r>
          </w:p>
        </w:tc>
        <w:tc>
          <w:tcPr>
            <w:tcW w:w="2488" w:type="dxa"/>
          </w:tcPr>
          <w:p w14:paraId="53550B09" w14:textId="77777777" w:rsidR="00B54FA0" w:rsidRDefault="00B54FA0" w:rsidP="00B54FA0">
            <w:pPr>
              <w:rPr>
                <w:rtl/>
              </w:rPr>
            </w:pPr>
          </w:p>
          <w:p w14:paraId="116E43DD" w14:textId="77777777" w:rsidR="00694EA3" w:rsidRDefault="00694EA3" w:rsidP="00B54FA0">
            <w:pPr>
              <w:rPr>
                <w:rtl/>
              </w:rPr>
            </w:pPr>
            <w:hyperlink r:id="rId7" w:history="1">
              <w:r w:rsidRPr="00694EA3">
                <w:rPr>
                  <w:rStyle w:val="Hyperlink"/>
                  <w:rFonts w:hint="cs"/>
                  <w:rtl/>
                </w:rPr>
                <w:t>נעליים טובות למסע</w:t>
              </w:r>
            </w:hyperlink>
          </w:p>
          <w:p w14:paraId="0ABFFC0A" w14:textId="77777777" w:rsidR="00694EA3" w:rsidRDefault="00694EA3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ספרה של </w:t>
            </w:r>
            <w:proofErr w:type="spellStart"/>
            <w:r>
              <w:rPr>
                <w:rFonts w:hint="cs"/>
                <w:rtl/>
              </w:rPr>
              <w:t>לילו</w:t>
            </w:r>
            <w:proofErr w:type="spellEnd"/>
            <w:r>
              <w:rPr>
                <w:rFonts w:hint="cs"/>
                <w:rtl/>
              </w:rPr>
              <w:t xml:space="preserve"> כהן</w:t>
            </w:r>
          </w:p>
          <w:p w14:paraId="2EA46A79" w14:textId="4C30E4A2" w:rsidR="00694EA3" w:rsidRDefault="00694EA3" w:rsidP="00B54FA0">
            <w:pPr>
              <w:rPr>
                <w:rtl/>
              </w:rPr>
            </w:pPr>
          </w:p>
        </w:tc>
      </w:tr>
      <w:tr w:rsidR="00B54FA0" w14:paraId="58F75B27" w14:textId="77777777" w:rsidTr="00BC6BBD">
        <w:tc>
          <w:tcPr>
            <w:tcW w:w="1515" w:type="dxa"/>
          </w:tcPr>
          <w:p w14:paraId="2686471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שולמית בן דרור</w:t>
            </w:r>
          </w:p>
        </w:tc>
        <w:tc>
          <w:tcPr>
            <w:tcW w:w="844" w:type="dxa"/>
          </w:tcPr>
          <w:p w14:paraId="08622163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1919</w:t>
            </w:r>
          </w:p>
        </w:tc>
        <w:tc>
          <w:tcPr>
            <w:tcW w:w="1229" w:type="dxa"/>
          </w:tcPr>
          <w:p w14:paraId="37A7994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גרמניה</w:t>
            </w:r>
          </w:p>
        </w:tc>
        <w:tc>
          <w:tcPr>
            <w:tcW w:w="2488" w:type="dxa"/>
          </w:tcPr>
          <w:p w14:paraId="76F22599" w14:textId="34D4D8FE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ברחה להולנד מגרמניה, עצורה </w:t>
            </w:r>
            <w:proofErr w:type="spellStart"/>
            <w:r>
              <w:rPr>
                <w:rFonts w:hint="cs"/>
                <w:rtl/>
              </w:rPr>
              <w:t>בוסטרבורג</w:t>
            </w:r>
            <w:proofErr w:type="spellEnd"/>
            <w:r>
              <w:rPr>
                <w:rFonts w:hint="cs"/>
                <w:rtl/>
              </w:rPr>
              <w:t>, הועברה לברגן בלזן, הגיעה לארץ בטרנספורט החלפה עם שבויים גרמניים</w:t>
            </w:r>
          </w:p>
        </w:tc>
        <w:tc>
          <w:tcPr>
            <w:tcW w:w="2488" w:type="dxa"/>
          </w:tcPr>
          <w:p w14:paraId="6E4A6D68" w14:textId="77777777" w:rsidR="00694EA3" w:rsidRDefault="00694EA3" w:rsidP="00B54FA0">
            <w:pPr>
              <w:rPr>
                <w:rtl/>
              </w:rPr>
            </w:pPr>
          </w:p>
          <w:p w14:paraId="33AEEE43" w14:textId="0A620AF1" w:rsidR="00B54FA0" w:rsidRDefault="001F02BB" w:rsidP="00B54FA0">
            <w:pPr>
              <w:rPr>
                <w:rtl/>
              </w:rPr>
            </w:pPr>
            <w:hyperlink r:id="rId8" w:history="1">
              <w:r w:rsidR="00B54FA0" w:rsidRPr="001F02BB">
                <w:rPr>
                  <w:rStyle w:val="Hyperlink"/>
                  <w:rFonts w:hint="cs"/>
                  <w:rtl/>
                </w:rPr>
                <w:t>לדף האישי ב</w:t>
              </w:r>
              <w:r w:rsidR="00B54FA0" w:rsidRPr="001F02BB">
                <w:rPr>
                  <w:rStyle w:val="Hyperlink"/>
                  <w:rFonts w:hint="cs"/>
                  <w:rtl/>
                </w:rPr>
                <w:t>א</w:t>
              </w:r>
              <w:r w:rsidR="00B54FA0" w:rsidRPr="001F02BB">
                <w:rPr>
                  <w:rStyle w:val="Hyperlink"/>
                  <w:rFonts w:hint="cs"/>
                  <w:rtl/>
                </w:rPr>
                <w:t>רכיון</w:t>
              </w:r>
            </w:hyperlink>
          </w:p>
        </w:tc>
      </w:tr>
      <w:tr w:rsidR="00B54FA0" w14:paraId="07099F61" w14:textId="77777777" w:rsidTr="00BC6BBD">
        <w:tc>
          <w:tcPr>
            <w:tcW w:w="1515" w:type="dxa"/>
          </w:tcPr>
          <w:p w14:paraId="2470C6B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מיכאל בן דרור</w:t>
            </w:r>
          </w:p>
        </w:tc>
        <w:tc>
          <w:tcPr>
            <w:tcW w:w="844" w:type="dxa"/>
          </w:tcPr>
          <w:p w14:paraId="1583B193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1941</w:t>
            </w:r>
          </w:p>
        </w:tc>
        <w:tc>
          <w:tcPr>
            <w:tcW w:w="1229" w:type="dxa"/>
          </w:tcPr>
          <w:p w14:paraId="78400122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0E6949A2" w14:textId="64955107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נלקח </w:t>
            </w:r>
            <w:proofErr w:type="spellStart"/>
            <w:r>
              <w:rPr>
                <w:rFonts w:hint="cs"/>
                <w:rtl/>
              </w:rPr>
              <w:t>לוסטרבורג</w:t>
            </w:r>
            <w:proofErr w:type="spellEnd"/>
            <w:r>
              <w:rPr>
                <w:rFonts w:hint="cs"/>
                <w:rtl/>
              </w:rPr>
              <w:t>, הועבר לברגן בלזן, הגיע לארץ הגיע לארץ בטרנספורט החלפה עם שבויים גרמניים</w:t>
            </w:r>
          </w:p>
        </w:tc>
        <w:tc>
          <w:tcPr>
            <w:tcW w:w="2488" w:type="dxa"/>
          </w:tcPr>
          <w:p w14:paraId="182EF6FE" w14:textId="77777777" w:rsidR="00694EA3" w:rsidRDefault="00694EA3" w:rsidP="00B54FA0">
            <w:pPr>
              <w:rPr>
                <w:rtl/>
              </w:rPr>
            </w:pPr>
          </w:p>
          <w:p w14:paraId="3DCAE511" w14:textId="0366C20C" w:rsidR="00B54FA0" w:rsidRPr="00694EA3" w:rsidRDefault="00694EA3" w:rsidP="00B54FA0">
            <w:pPr>
              <w:rPr>
                <w:rStyle w:val="Hyperlink"/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HYPERLINK</w:instrText>
            </w:r>
            <w:r>
              <w:rPr>
                <w:rFonts w:hint="cs"/>
                <w:rtl/>
              </w:rPr>
              <w:instrText xml:space="preserve"> "</w:instrText>
            </w:r>
            <w:r>
              <w:rPr>
                <w:rFonts w:hint="cs"/>
              </w:rPr>
              <w:instrText>https://sde-nechemia.s3.eu-west-1.amazonaws.com/uploads/SHOTEF/APRIL-2021/%D7%A2%D7%93%D7%95%D7%AA%20%D7%9E%D7%99%D7%9B%D7%90%D7%9C%20%D7%91%D7%9F%20%D7%93%D7%A8%D7%95%D7%A8%20%D7%9E%D7%95%D7%A9%D7%91%20%D7%99%D7%95%D7%A0%D7%AA%D7%9F%202021.mp4</w:instrText>
            </w:r>
            <w:r>
              <w:rPr>
                <w:rFonts w:hint="cs"/>
                <w:rtl/>
              </w:rPr>
              <w:instrText>"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694EA3">
              <w:rPr>
                <w:rStyle w:val="Hyperlink"/>
                <w:rFonts w:hint="cs"/>
                <w:rtl/>
              </w:rPr>
              <w:t>מברגן בל</w:t>
            </w:r>
            <w:r w:rsidRPr="00694EA3">
              <w:rPr>
                <w:rStyle w:val="Hyperlink"/>
                <w:rFonts w:hint="cs"/>
                <w:rtl/>
              </w:rPr>
              <w:t>ז</w:t>
            </w:r>
            <w:r w:rsidRPr="00694EA3">
              <w:rPr>
                <w:rStyle w:val="Hyperlink"/>
                <w:rFonts w:hint="cs"/>
                <w:rtl/>
              </w:rPr>
              <w:t>ן לח</w:t>
            </w:r>
            <w:r w:rsidRPr="00694EA3">
              <w:rPr>
                <w:rStyle w:val="Hyperlink"/>
                <w:rFonts w:hint="cs"/>
                <w:rtl/>
              </w:rPr>
              <w:t>ו</w:t>
            </w:r>
            <w:r w:rsidRPr="00694EA3">
              <w:rPr>
                <w:rStyle w:val="Hyperlink"/>
                <w:rFonts w:hint="cs"/>
                <w:rtl/>
              </w:rPr>
              <w:t>ליות</w:t>
            </w:r>
          </w:p>
          <w:p w14:paraId="4A78600D" w14:textId="67DA4CB4" w:rsidR="00694EA3" w:rsidRDefault="00694EA3" w:rsidP="00B54FA0">
            <w:pPr>
              <w:rPr>
                <w:rtl/>
              </w:rPr>
            </w:pPr>
            <w:r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>סיפורו של מיכאל</w:t>
            </w:r>
          </w:p>
        </w:tc>
      </w:tr>
      <w:tr w:rsidR="00B54FA0" w14:paraId="0F9C76C9" w14:textId="77777777" w:rsidTr="00BC6BBD">
        <w:tc>
          <w:tcPr>
            <w:tcW w:w="1515" w:type="dxa"/>
          </w:tcPr>
          <w:p w14:paraId="1733F8C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דיני רוזן</w:t>
            </w:r>
          </w:p>
        </w:tc>
        <w:tc>
          <w:tcPr>
            <w:tcW w:w="844" w:type="dxa"/>
          </w:tcPr>
          <w:p w14:paraId="3FDA8D2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1923</w:t>
            </w:r>
          </w:p>
        </w:tc>
        <w:tc>
          <w:tcPr>
            <w:tcW w:w="1229" w:type="dxa"/>
          </w:tcPr>
          <w:p w14:paraId="3E66F6BA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76F16E29" w14:textId="4F5261B1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חיה במסתור, נלקחה </w:t>
            </w:r>
            <w:proofErr w:type="spellStart"/>
            <w:r>
              <w:rPr>
                <w:rFonts w:hint="cs"/>
                <w:rtl/>
              </w:rPr>
              <w:t>לוסטרבורג</w:t>
            </w:r>
            <w:proofErr w:type="spellEnd"/>
            <w:r>
              <w:rPr>
                <w:rFonts w:hint="cs"/>
                <w:rtl/>
              </w:rPr>
              <w:t>, הועברה לברגן בלזן, הגיעה לארץ בטרנספורט החלפה עם שבויים גרמניים</w:t>
            </w:r>
          </w:p>
        </w:tc>
        <w:tc>
          <w:tcPr>
            <w:tcW w:w="2488" w:type="dxa"/>
          </w:tcPr>
          <w:p w14:paraId="2D85C9A7" w14:textId="77777777" w:rsidR="00694EA3" w:rsidRDefault="00694EA3" w:rsidP="00B54FA0">
            <w:pPr>
              <w:rPr>
                <w:rtl/>
              </w:rPr>
            </w:pPr>
          </w:p>
          <w:p w14:paraId="0F140F52" w14:textId="5B642FAC" w:rsidR="00B54FA0" w:rsidRDefault="00694EA3" w:rsidP="00B54FA0">
            <w:pPr>
              <w:rPr>
                <w:rtl/>
              </w:rPr>
            </w:pPr>
            <w:hyperlink r:id="rId9" w:history="1">
              <w:r w:rsidR="00B54FA0" w:rsidRPr="00694EA3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6253CCF7" w14:textId="77777777" w:rsidTr="00BC6BBD">
        <w:tc>
          <w:tcPr>
            <w:tcW w:w="1515" w:type="dxa"/>
          </w:tcPr>
          <w:p w14:paraId="0085C721" w14:textId="77777777" w:rsidR="00B54FA0" w:rsidRDefault="00B54FA0" w:rsidP="00B54FA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פרומט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עמידור</w:t>
            </w:r>
            <w:proofErr w:type="spellEnd"/>
          </w:p>
        </w:tc>
        <w:tc>
          <w:tcPr>
            <w:tcW w:w="844" w:type="dxa"/>
          </w:tcPr>
          <w:p w14:paraId="2734E2C1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1922</w:t>
            </w:r>
          </w:p>
        </w:tc>
        <w:tc>
          <w:tcPr>
            <w:tcW w:w="1229" w:type="dxa"/>
          </w:tcPr>
          <w:p w14:paraId="32EBCE92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792F0385" w14:textId="267AAF93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נלקחה </w:t>
            </w:r>
            <w:proofErr w:type="spellStart"/>
            <w:r>
              <w:rPr>
                <w:rFonts w:hint="cs"/>
                <w:rtl/>
              </w:rPr>
              <w:t>לוסטרבורג</w:t>
            </w:r>
            <w:proofErr w:type="spellEnd"/>
            <w:r>
              <w:rPr>
                <w:rFonts w:hint="cs"/>
                <w:rtl/>
              </w:rPr>
              <w:t>, הועברה לברגן בלזן, הגיעה לארץ בטרנספורט החלפה עם שבויים גרמניים</w:t>
            </w:r>
          </w:p>
        </w:tc>
        <w:tc>
          <w:tcPr>
            <w:tcW w:w="2488" w:type="dxa"/>
          </w:tcPr>
          <w:p w14:paraId="44764FF7" w14:textId="77777777" w:rsidR="00694EA3" w:rsidRDefault="00694EA3" w:rsidP="00B54FA0">
            <w:pPr>
              <w:rPr>
                <w:rtl/>
              </w:rPr>
            </w:pPr>
          </w:p>
          <w:p w14:paraId="1B608ED2" w14:textId="11780577" w:rsidR="00B54FA0" w:rsidRDefault="00694EA3" w:rsidP="00B54FA0">
            <w:pPr>
              <w:rPr>
                <w:rtl/>
              </w:rPr>
            </w:pPr>
            <w:hyperlink r:id="rId10" w:history="1">
              <w:r w:rsidR="00B54FA0" w:rsidRPr="00694EA3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647C31DE" w14:textId="77777777" w:rsidTr="00BC6BBD">
        <w:tc>
          <w:tcPr>
            <w:tcW w:w="1515" w:type="dxa"/>
          </w:tcPr>
          <w:p w14:paraId="43EB0A8A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יהודה קדר</w:t>
            </w:r>
          </w:p>
        </w:tc>
        <w:tc>
          <w:tcPr>
            <w:tcW w:w="844" w:type="dxa"/>
          </w:tcPr>
          <w:p w14:paraId="2B003A62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1937</w:t>
            </w:r>
          </w:p>
        </w:tc>
        <w:tc>
          <w:tcPr>
            <w:tcW w:w="1229" w:type="dxa"/>
          </w:tcPr>
          <w:p w14:paraId="42CC8AC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70803D2A" w14:textId="4BAE5FEF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נלקח </w:t>
            </w:r>
            <w:proofErr w:type="spellStart"/>
            <w:r>
              <w:rPr>
                <w:rFonts w:hint="cs"/>
                <w:rtl/>
              </w:rPr>
              <w:t>לוסטרבורג</w:t>
            </w:r>
            <w:proofErr w:type="spellEnd"/>
            <w:r>
              <w:rPr>
                <w:rFonts w:hint="cs"/>
                <w:rtl/>
              </w:rPr>
              <w:t>, הועבר לברגן בלזן, הוצא משם בטרנספורט אחרון ושרד</w:t>
            </w:r>
          </w:p>
        </w:tc>
        <w:tc>
          <w:tcPr>
            <w:tcW w:w="2488" w:type="dxa"/>
          </w:tcPr>
          <w:p w14:paraId="3BF5EC6F" w14:textId="52EBB379" w:rsidR="00B54FA0" w:rsidRDefault="00B54FA0" w:rsidP="00B54FA0">
            <w:pPr>
              <w:rPr>
                <w:rtl/>
              </w:rPr>
            </w:pPr>
          </w:p>
        </w:tc>
      </w:tr>
      <w:tr w:rsidR="00B54FA0" w14:paraId="3298D7BF" w14:textId="77777777" w:rsidTr="00BC6BBD">
        <w:tc>
          <w:tcPr>
            <w:tcW w:w="1515" w:type="dxa"/>
          </w:tcPr>
          <w:p w14:paraId="0B91FFCC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יהודה </w:t>
            </w:r>
            <w:proofErr w:type="spellStart"/>
            <w:r>
              <w:rPr>
                <w:rFonts w:hint="cs"/>
                <w:rtl/>
              </w:rPr>
              <w:t>בוקסבאום</w:t>
            </w:r>
            <w:proofErr w:type="spellEnd"/>
            <w:r>
              <w:rPr>
                <w:rFonts w:hint="cs"/>
                <w:rtl/>
              </w:rPr>
              <w:t xml:space="preserve"> (בוקי)</w:t>
            </w:r>
          </w:p>
        </w:tc>
        <w:tc>
          <w:tcPr>
            <w:tcW w:w="844" w:type="dxa"/>
          </w:tcPr>
          <w:p w14:paraId="7B0EE90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1920</w:t>
            </w:r>
          </w:p>
        </w:tc>
        <w:tc>
          <w:tcPr>
            <w:tcW w:w="1229" w:type="dxa"/>
          </w:tcPr>
          <w:p w14:paraId="060ED36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4F32F045" w14:textId="7BA3433D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הסתתר, נלקח למחנה ריכוז בפולין, שרד</w:t>
            </w:r>
          </w:p>
        </w:tc>
        <w:tc>
          <w:tcPr>
            <w:tcW w:w="2488" w:type="dxa"/>
          </w:tcPr>
          <w:p w14:paraId="01D063FF" w14:textId="32EB29B0" w:rsidR="00B54FA0" w:rsidRDefault="00FF4E7D" w:rsidP="00B54FA0">
            <w:pPr>
              <w:rPr>
                <w:rtl/>
              </w:rPr>
            </w:pPr>
            <w:hyperlink r:id="rId11" w:history="1">
              <w:r w:rsidR="00B54FA0" w:rsidRPr="00FF4E7D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73812BCB" w14:textId="77777777" w:rsidTr="00BC6BBD">
        <w:tc>
          <w:tcPr>
            <w:tcW w:w="1515" w:type="dxa"/>
          </w:tcPr>
          <w:p w14:paraId="2C99976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יעקב בן דוד</w:t>
            </w:r>
          </w:p>
        </w:tc>
        <w:tc>
          <w:tcPr>
            <w:tcW w:w="844" w:type="dxa"/>
          </w:tcPr>
          <w:p w14:paraId="1B511851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1934</w:t>
            </w:r>
          </w:p>
        </w:tc>
        <w:tc>
          <w:tcPr>
            <w:tcW w:w="1229" w:type="dxa"/>
          </w:tcPr>
          <w:p w14:paraId="111E981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הונגריה</w:t>
            </w:r>
          </w:p>
        </w:tc>
        <w:tc>
          <w:tcPr>
            <w:tcW w:w="2488" w:type="dxa"/>
          </w:tcPr>
          <w:p w14:paraId="4118085B" w14:textId="41577F2F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 לברגן בלזן ושרד</w:t>
            </w:r>
          </w:p>
        </w:tc>
        <w:tc>
          <w:tcPr>
            <w:tcW w:w="2488" w:type="dxa"/>
          </w:tcPr>
          <w:p w14:paraId="5DBE95AE" w14:textId="740730A8" w:rsidR="00B54FA0" w:rsidRDefault="00FF4E7D" w:rsidP="00B54FA0">
            <w:pPr>
              <w:rPr>
                <w:rtl/>
              </w:rPr>
            </w:pPr>
            <w:hyperlink r:id="rId12" w:history="1">
              <w:r w:rsidRPr="00FF4E7D">
                <w:rPr>
                  <w:rStyle w:val="Hyperlink"/>
                  <w:rFonts w:hint="cs"/>
                  <w:rtl/>
                </w:rPr>
                <w:t>מסעו של יעקב ע</w:t>
              </w:r>
              <w:r w:rsidRPr="00FF4E7D">
                <w:rPr>
                  <w:rStyle w:val="Hyperlink"/>
                  <w:rFonts w:hint="cs"/>
                  <w:rtl/>
                </w:rPr>
                <w:t>ם</w:t>
              </w:r>
              <w:r w:rsidRPr="00FF4E7D">
                <w:rPr>
                  <w:rStyle w:val="Hyperlink"/>
                  <w:rFonts w:hint="cs"/>
                  <w:rtl/>
                </w:rPr>
                <w:t xml:space="preserve"> ילדיו  לגרמניה</w:t>
              </w:r>
            </w:hyperlink>
          </w:p>
        </w:tc>
      </w:tr>
      <w:tr w:rsidR="00B54FA0" w14:paraId="35DF951A" w14:textId="77777777" w:rsidTr="00BC6BBD">
        <w:tc>
          <w:tcPr>
            <w:tcW w:w="1515" w:type="dxa"/>
          </w:tcPr>
          <w:p w14:paraId="3D7A070D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יעקב </w:t>
            </w:r>
            <w:proofErr w:type="spellStart"/>
            <w:r>
              <w:rPr>
                <w:rFonts w:hint="cs"/>
                <w:rtl/>
              </w:rPr>
              <w:t>לוטנר</w:t>
            </w:r>
            <w:proofErr w:type="spellEnd"/>
          </w:p>
        </w:tc>
        <w:tc>
          <w:tcPr>
            <w:tcW w:w="844" w:type="dxa"/>
          </w:tcPr>
          <w:p w14:paraId="0D6D64C1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1933</w:t>
            </w:r>
          </w:p>
        </w:tc>
        <w:tc>
          <w:tcPr>
            <w:tcW w:w="1229" w:type="dxa"/>
          </w:tcPr>
          <w:p w14:paraId="38BEEA39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פולין</w:t>
            </w:r>
          </w:p>
        </w:tc>
        <w:tc>
          <w:tcPr>
            <w:tcW w:w="2488" w:type="dxa"/>
          </w:tcPr>
          <w:p w14:paraId="360205F3" w14:textId="54B70A03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 לגטו, חי עם קבוצת ילדים ביערות, ושרד</w:t>
            </w:r>
          </w:p>
        </w:tc>
        <w:tc>
          <w:tcPr>
            <w:tcW w:w="2488" w:type="dxa"/>
          </w:tcPr>
          <w:p w14:paraId="0F2C69B2" w14:textId="54A33169" w:rsidR="00B54FA0" w:rsidRDefault="00FF4E7D" w:rsidP="00B54FA0">
            <w:pPr>
              <w:rPr>
                <w:rtl/>
              </w:rPr>
            </w:pPr>
            <w:hyperlink r:id="rId13" w:history="1">
              <w:r w:rsidR="00B54FA0" w:rsidRPr="00FF4E7D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42A13247" w14:textId="77777777" w:rsidTr="00BC6BBD">
        <w:tc>
          <w:tcPr>
            <w:tcW w:w="1515" w:type="dxa"/>
          </w:tcPr>
          <w:p w14:paraId="5D67CC3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צפורה </w:t>
            </w:r>
            <w:proofErr w:type="spellStart"/>
            <w:r>
              <w:rPr>
                <w:rFonts w:hint="cs"/>
                <w:rtl/>
              </w:rPr>
              <w:t>לוטנר</w:t>
            </w:r>
            <w:proofErr w:type="spellEnd"/>
          </w:p>
        </w:tc>
        <w:tc>
          <w:tcPr>
            <w:tcW w:w="844" w:type="dxa"/>
          </w:tcPr>
          <w:p w14:paraId="7211C4D9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1935</w:t>
            </w:r>
          </w:p>
        </w:tc>
        <w:tc>
          <w:tcPr>
            <w:tcW w:w="1229" w:type="dxa"/>
          </w:tcPr>
          <w:p w14:paraId="2EB9B07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רומניה</w:t>
            </w:r>
          </w:p>
        </w:tc>
        <w:tc>
          <w:tcPr>
            <w:tcW w:w="2488" w:type="dxa"/>
          </w:tcPr>
          <w:p w14:paraId="6A564897" w14:textId="0D07EA10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חיה בגטו</w:t>
            </w:r>
          </w:p>
        </w:tc>
        <w:tc>
          <w:tcPr>
            <w:tcW w:w="2488" w:type="dxa"/>
          </w:tcPr>
          <w:p w14:paraId="24B4AEC3" w14:textId="61933A69" w:rsidR="00B54FA0" w:rsidRDefault="00FF4E7D" w:rsidP="00B54FA0">
            <w:pPr>
              <w:rPr>
                <w:rtl/>
              </w:rPr>
            </w:pPr>
            <w:hyperlink r:id="rId14" w:history="1">
              <w:r w:rsidR="00B54FA0" w:rsidRPr="00FF4E7D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02DFE112" w14:textId="77777777" w:rsidTr="00BC6BBD">
        <w:tc>
          <w:tcPr>
            <w:tcW w:w="1515" w:type="dxa"/>
          </w:tcPr>
          <w:p w14:paraId="3D12938D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ברכה </w:t>
            </w:r>
            <w:proofErr w:type="spellStart"/>
            <w:r>
              <w:rPr>
                <w:rFonts w:hint="cs"/>
                <w:rtl/>
              </w:rPr>
              <w:t>גלטר</w:t>
            </w:r>
            <w:proofErr w:type="spellEnd"/>
          </w:p>
        </w:tc>
        <w:tc>
          <w:tcPr>
            <w:tcW w:w="844" w:type="dxa"/>
          </w:tcPr>
          <w:p w14:paraId="0CB3663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1932</w:t>
            </w:r>
          </w:p>
        </w:tc>
        <w:tc>
          <w:tcPr>
            <w:tcW w:w="1229" w:type="dxa"/>
          </w:tcPr>
          <w:p w14:paraId="5963EA5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רומניה</w:t>
            </w:r>
          </w:p>
        </w:tc>
        <w:tc>
          <w:tcPr>
            <w:tcW w:w="2488" w:type="dxa"/>
          </w:tcPr>
          <w:p w14:paraId="24AE5118" w14:textId="03AB1A8B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חיה בגטו</w:t>
            </w:r>
          </w:p>
        </w:tc>
        <w:tc>
          <w:tcPr>
            <w:tcW w:w="2488" w:type="dxa"/>
          </w:tcPr>
          <w:p w14:paraId="69231B6C" w14:textId="213D76B2" w:rsidR="00B54FA0" w:rsidRDefault="00FF4E7D" w:rsidP="00B54FA0">
            <w:pPr>
              <w:rPr>
                <w:rtl/>
              </w:rPr>
            </w:pPr>
            <w:hyperlink r:id="rId15" w:history="1">
              <w:r w:rsidR="00B54FA0" w:rsidRPr="00FF4E7D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478F4BCD" w14:textId="77777777" w:rsidTr="00BC6BBD">
        <w:tc>
          <w:tcPr>
            <w:tcW w:w="1515" w:type="dxa"/>
          </w:tcPr>
          <w:p w14:paraId="61CA130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צבי </w:t>
            </w:r>
            <w:proofErr w:type="spellStart"/>
            <w:r>
              <w:rPr>
                <w:rFonts w:hint="cs"/>
                <w:rtl/>
              </w:rPr>
              <w:t>גלטר</w:t>
            </w:r>
            <w:proofErr w:type="spellEnd"/>
          </w:p>
        </w:tc>
        <w:tc>
          <w:tcPr>
            <w:tcW w:w="844" w:type="dxa"/>
          </w:tcPr>
          <w:p w14:paraId="2049DDAD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1922</w:t>
            </w:r>
          </w:p>
        </w:tc>
        <w:tc>
          <w:tcPr>
            <w:tcW w:w="1229" w:type="dxa"/>
          </w:tcPr>
          <w:p w14:paraId="4CC9FB4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אוסטריה</w:t>
            </w:r>
          </w:p>
        </w:tc>
        <w:tc>
          <w:tcPr>
            <w:tcW w:w="2488" w:type="dxa"/>
          </w:tcPr>
          <w:p w14:paraId="4E8A046E" w14:textId="5625F8D9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 למחנה ריכוז, ברח וחי במסתור</w:t>
            </w:r>
          </w:p>
        </w:tc>
        <w:tc>
          <w:tcPr>
            <w:tcW w:w="2488" w:type="dxa"/>
          </w:tcPr>
          <w:p w14:paraId="7BBAC7C8" w14:textId="5C4C9436" w:rsidR="00B54FA0" w:rsidRDefault="00FF4E7D" w:rsidP="00B54FA0">
            <w:pPr>
              <w:rPr>
                <w:rtl/>
              </w:rPr>
            </w:pPr>
            <w:hyperlink r:id="rId16" w:history="1">
              <w:r w:rsidR="00B54FA0" w:rsidRPr="00FF4E7D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4F53E321" w14:textId="77777777" w:rsidTr="00BC6BBD">
        <w:tc>
          <w:tcPr>
            <w:tcW w:w="1515" w:type="dxa"/>
          </w:tcPr>
          <w:p w14:paraId="5F5BD2F5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צבי </w:t>
            </w:r>
            <w:proofErr w:type="spellStart"/>
            <w:r>
              <w:rPr>
                <w:rFonts w:hint="cs"/>
                <w:rtl/>
              </w:rPr>
              <w:t>אליאש</w:t>
            </w:r>
            <w:proofErr w:type="spellEnd"/>
          </w:p>
        </w:tc>
        <w:tc>
          <w:tcPr>
            <w:tcW w:w="844" w:type="dxa"/>
          </w:tcPr>
          <w:p w14:paraId="60B8F8E3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1934</w:t>
            </w:r>
          </w:p>
        </w:tc>
        <w:tc>
          <w:tcPr>
            <w:tcW w:w="1229" w:type="dxa"/>
          </w:tcPr>
          <w:p w14:paraId="33310E4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הונגריה</w:t>
            </w:r>
          </w:p>
        </w:tc>
        <w:tc>
          <w:tcPr>
            <w:tcW w:w="2488" w:type="dxa"/>
          </w:tcPr>
          <w:p w14:paraId="5D96EE8E" w14:textId="09C87913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 בגטו בבודפסט</w:t>
            </w:r>
          </w:p>
        </w:tc>
        <w:tc>
          <w:tcPr>
            <w:tcW w:w="2488" w:type="dxa"/>
          </w:tcPr>
          <w:p w14:paraId="7BFDB69F" w14:textId="48693C3E" w:rsidR="00B54FA0" w:rsidRDefault="00A023A3" w:rsidP="00B54FA0">
            <w:pPr>
              <w:rPr>
                <w:rtl/>
              </w:rPr>
            </w:pPr>
            <w:hyperlink r:id="rId17" w:history="1">
              <w:r w:rsidRPr="00A023A3">
                <w:rPr>
                  <w:rStyle w:val="Hyperlink"/>
                  <w:rFonts w:hint="cs"/>
                  <w:rtl/>
                </w:rPr>
                <w:t xml:space="preserve">רחל מצר מראיינת את צבי </w:t>
              </w:r>
              <w:proofErr w:type="spellStart"/>
              <w:r w:rsidRPr="00A023A3">
                <w:rPr>
                  <w:rStyle w:val="Hyperlink"/>
                  <w:rFonts w:hint="cs"/>
                  <w:rtl/>
                </w:rPr>
                <w:t>אליאש</w:t>
              </w:r>
              <w:proofErr w:type="spellEnd"/>
            </w:hyperlink>
          </w:p>
        </w:tc>
      </w:tr>
      <w:tr w:rsidR="00B54FA0" w14:paraId="282F7291" w14:textId="77777777" w:rsidTr="00BC6BBD">
        <w:tc>
          <w:tcPr>
            <w:tcW w:w="1515" w:type="dxa"/>
          </w:tcPr>
          <w:p w14:paraId="603D3C15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אליהו </w:t>
            </w:r>
            <w:proofErr w:type="spellStart"/>
            <w:r>
              <w:rPr>
                <w:rFonts w:hint="cs"/>
                <w:rtl/>
              </w:rPr>
              <w:t>טאוס</w:t>
            </w:r>
            <w:proofErr w:type="spellEnd"/>
          </w:p>
        </w:tc>
        <w:tc>
          <w:tcPr>
            <w:tcW w:w="844" w:type="dxa"/>
          </w:tcPr>
          <w:p w14:paraId="2836DC5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1933</w:t>
            </w:r>
          </w:p>
        </w:tc>
        <w:tc>
          <w:tcPr>
            <w:tcW w:w="1229" w:type="dxa"/>
          </w:tcPr>
          <w:p w14:paraId="5BAF4F2A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הונגריה</w:t>
            </w:r>
          </w:p>
        </w:tc>
        <w:tc>
          <w:tcPr>
            <w:tcW w:w="2488" w:type="dxa"/>
          </w:tcPr>
          <w:p w14:paraId="022747B5" w14:textId="6AD97204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 בגטו</w:t>
            </w:r>
          </w:p>
        </w:tc>
        <w:tc>
          <w:tcPr>
            <w:tcW w:w="2488" w:type="dxa"/>
          </w:tcPr>
          <w:p w14:paraId="6F7CF77D" w14:textId="642C51C4" w:rsidR="00B54FA0" w:rsidRDefault="00B54FA0" w:rsidP="00B54FA0">
            <w:pPr>
              <w:rPr>
                <w:rtl/>
              </w:rPr>
            </w:pPr>
            <w:hyperlink r:id="rId18" w:history="1">
              <w:r w:rsidRPr="00B54FA0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292CCAC6" w14:textId="77777777" w:rsidTr="00BC6BBD">
        <w:tc>
          <w:tcPr>
            <w:tcW w:w="1515" w:type="dxa"/>
          </w:tcPr>
          <w:p w14:paraId="3F4AFDC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דני </w:t>
            </w:r>
            <w:proofErr w:type="spellStart"/>
            <w:r>
              <w:rPr>
                <w:rFonts w:hint="cs"/>
                <w:rtl/>
              </w:rPr>
              <w:t>הורנסקי</w:t>
            </w:r>
            <w:proofErr w:type="spellEnd"/>
          </w:p>
        </w:tc>
        <w:tc>
          <w:tcPr>
            <w:tcW w:w="844" w:type="dxa"/>
          </w:tcPr>
          <w:p w14:paraId="3AF620EB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1933</w:t>
            </w:r>
          </w:p>
        </w:tc>
        <w:tc>
          <w:tcPr>
            <w:tcW w:w="1229" w:type="dxa"/>
          </w:tcPr>
          <w:p w14:paraId="0F59B39C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08414737" w14:textId="32F7F26C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 לגטו או למחנה ריכוז עם קבוצת ילדים</w:t>
            </w:r>
          </w:p>
        </w:tc>
        <w:tc>
          <w:tcPr>
            <w:tcW w:w="2488" w:type="dxa"/>
          </w:tcPr>
          <w:p w14:paraId="7F4C3226" w14:textId="0838F78F" w:rsidR="00B54FA0" w:rsidRDefault="00B54FA0" w:rsidP="00B54FA0">
            <w:pPr>
              <w:rPr>
                <w:rtl/>
              </w:rPr>
            </w:pPr>
          </w:p>
        </w:tc>
      </w:tr>
      <w:tr w:rsidR="00B54FA0" w14:paraId="7391D5BE" w14:textId="77777777" w:rsidTr="00BC6BBD">
        <w:tc>
          <w:tcPr>
            <w:tcW w:w="1515" w:type="dxa"/>
          </w:tcPr>
          <w:p w14:paraId="366BE83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רפי </w:t>
            </w:r>
            <w:proofErr w:type="spellStart"/>
            <w:r>
              <w:rPr>
                <w:rFonts w:hint="cs"/>
                <w:rtl/>
              </w:rPr>
              <w:t>וינמן</w:t>
            </w:r>
            <w:proofErr w:type="spellEnd"/>
          </w:p>
        </w:tc>
        <w:tc>
          <w:tcPr>
            <w:tcW w:w="844" w:type="dxa"/>
          </w:tcPr>
          <w:p w14:paraId="64B88176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1933</w:t>
            </w:r>
          </w:p>
        </w:tc>
        <w:tc>
          <w:tcPr>
            <w:tcW w:w="1229" w:type="dxa"/>
          </w:tcPr>
          <w:p w14:paraId="154B72E6" w14:textId="77777777" w:rsidR="00B54FA0" w:rsidRDefault="00B54FA0" w:rsidP="00B54FA0">
            <w:pPr>
              <w:rPr>
                <w:rtl/>
              </w:rPr>
            </w:pPr>
            <w:r w:rsidRPr="005356A7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337942AF" w14:textId="6D1BF385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 במסתור, נלקח לגטו</w:t>
            </w:r>
          </w:p>
        </w:tc>
        <w:tc>
          <w:tcPr>
            <w:tcW w:w="2488" w:type="dxa"/>
          </w:tcPr>
          <w:p w14:paraId="0A838BAB" w14:textId="0C7DE50C" w:rsidR="00B54FA0" w:rsidRDefault="00B54FA0" w:rsidP="00B54FA0">
            <w:pPr>
              <w:rPr>
                <w:rtl/>
              </w:rPr>
            </w:pPr>
          </w:p>
        </w:tc>
      </w:tr>
      <w:tr w:rsidR="00B54FA0" w14:paraId="4FCF0276" w14:textId="77777777" w:rsidTr="00BC6BBD">
        <w:tc>
          <w:tcPr>
            <w:tcW w:w="1515" w:type="dxa"/>
          </w:tcPr>
          <w:p w14:paraId="3CC1C3D3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דליה (רות) </w:t>
            </w:r>
            <w:proofErr w:type="spellStart"/>
            <w:r>
              <w:rPr>
                <w:rFonts w:hint="cs"/>
                <w:rtl/>
              </w:rPr>
              <w:t>וינמן</w:t>
            </w:r>
            <w:proofErr w:type="spellEnd"/>
          </w:p>
        </w:tc>
        <w:tc>
          <w:tcPr>
            <w:tcW w:w="844" w:type="dxa"/>
          </w:tcPr>
          <w:p w14:paraId="70823B6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1935</w:t>
            </w:r>
          </w:p>
        </w:tc>
        <w:tc>
          <w:tcPr>
            <w:tcW w:w="1229" w:type="dxa"/>
          </w:tcPr>
          <w:p w14:paraId="4F2E091B" w14:textId="77777777" w:rsidR="00B54FA0" w:rsidRDefault="00B54FA0" w:rsidP="00B54FA0">
            <w:pPr>
              <w:rPr>
                <w:rtl/>
              </w:rPr>
            </w:pPr>
            <w:r w:rsidRPr="005356A7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7390C75B" w14:textId="645A30CC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חיה במסתור</w:t>
            </w:r>
          </w:p>
        </w:tc>
        <w:tc>
          <w:tcPr>
            <w:tcW w:w="2488" w:type="dxa"/>
          </w:tcPr>
          <w:p w14:paraId="34202242" w14:textId="276EBC10" w:rsidR="00B54FA0" w:rsidRDefault="00A023A3" w:rsidP="00B54FA0">
            <w:pPr>
              <w:rPr>
                <w:rtl/>
              </w:rPr>
            </w:pPr>
            <w:hyperlink r:id="rId19" w:history="1">
              <w:r w:rsidRPr="00A023A3">
                <w:rPr>
                  <w:rStyle w:val="Hyperlink"/>
                  <w:rFonts w:hint="cs"/>
                  <w:rtl/>
                </w:rPr>
                <w:t>דליה מספרת על ילדותה</w:t>
              </w:r>
            </w:hyperlink>
          </w:p>
        </w:tc>
      </w:tr>
      <w:tr w:rsidR="00B54FA0" w14:paraId="7CCAE119" w14:textId="77777777" w:rsidTr="00BC6BBD">
        <w:tc>
          <w:tcPr>
            <w:tcW w:w="1515" w:type="dxa"/>
          </w:tcPr>
          <w:p w14:paraId="539E437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ליזה גדרון</w:t>
            </w:r>
          </w:p>
        </w:tc>
        <w:tc>
          <w:tcPr>
            <w:tcW w:w="844" w:type="dxa"/>
          </w:tcPr>
          <w:p w14:paraId="798EAA21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1920</w:t>
            </w:r>
          </w:p>
        </w:tc>
        <w:tc>
          <w:tcPr>
            <w:tcW w:w="1229" w:type="dxa"/>
          </w:tcPr>
          <w:p w14:paraId="7121B0E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אוסטריה</w:t>
            </w:r>
          </w:p>
        </w:tc>
        <w:tc>
          <w:tcPr>
            <w:tcW w:w="2488" w:type="dxa"/>
          </w:tcPr>
          <w:p w14:paraId="017067F3" w14:textId="730EE922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נלקחה </w:t>
            </w:r>
            <w:proofErr w:type="spellStart"/>
            <w:r>
              <w:rPr>
                <w:rFonts w:hint="cs"/>
                <w:rtl/>
              </w:rPr>
              <w:t>לטרזינשטט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לאושויץ</w:t>
            </w:r>
            <w:proofErr w:type="spellEnd"/>
            <w:r>
              <w:rPr>
                <w:rFonts w:hint="cs"/>
                <w:rtl/>
              </w:rPr>
              <w:t xml:space="preserve"> ושרדה</w:t>
            </w:r>
          </w:p>
        </w:tc>
        <w:tc>
          <w:tcPr>
            <w:tcW w:w="2488" w:type="dxa"/>
          </w:tcPr>
          <w:p w14:paraId="348C133D" w14:textId="59DC5F67" w:rsidR="00B54FA0" w:rsidRDefault="00A023A3" w:rsidP="00B54FA0">
            <w:pPr>
              <w:rPr>
                <w:rtl/>
              </w:rPr>
            </w:pPr>
            <w:hyperlink r:id="rId20" w:history="1">
              <w:r w:rsidR="00B54FA0" w:rsidRPr="00A023A3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5D30FF46" w14:textId="77777777" w:rsidTr="00BC6BBD">
        <w:tc>
          <w:tcPr>
            <w:tcW w:w="1515" w:type="dxa"/>
          </w:tcPr>
          <w:p w14:paraId="0E2A8966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רות סביר</w:t>
            </w:r>
          </w:p>
        </w:tc>
        <w:tc>
          <w:tcPr>
            <w:tcW w:w="844" w:type="dxa"/>
          </w:tcPr>
          <w:p w14:paraId="10E5D7B6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1926</w:t>
            </w:r>
          </w:p>
        </w:tc>
        <w:tc>
          <w:tcPr>
            <w:tcW w:w="1229" w:type="dxa"/>
          </w:tcPr>
          <w:p w14:paraId="5C9129CC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3BD4CEB6" w14:textId="1E12B431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נלקחה </w:t>
            </w:r>
            <w:proofErr w:type="spellStart"/>
            <w:r>
              <w:rPr>
                <w:rFonts w:hint="cs"/>
                <w:rtl/>
              </w:rPr>
              <w:t>לוסטרבורג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לברגו</w:t>
            </w:r>
            <w:proofErr w:type="spellEnd"/>
            <w:r>
              <w:rPr>
                <w:rFonts w:hint="cs"/>
                <w:rtl/>
              </w:rPr>
              <w:t xml:space="preserve"> בלזן, הוצאה בטרנספורט האחרון (הרכבת האבודה) ושרדה</w:t>
            </w:r>
          </w:p>
        </w:tc>
        <w:tc>
          <w:tcPr>
            <w:tcW w:w="2488" w:type="dxa"/>
          </w:tcPr>
          <w:p w14:paraId="47FD584B" w14:textId="49C106E8" w:rsidR="00B54FA0" w:rsidRDefault="00A023A3" w:rsidP="00B54FA0">
            <w:pPr>
              <w:rPr>
                <w:rtl/>
              </w:rPr>
            </w:pPr>
            <w:hyperlink r:id="rId21" w:history="1">
              <w:r w:rsidR="00B54FA0" w:rsidRPr="00A023A3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5585EF1D" w14:textId="77777777" w:rsidTr="00BC6BBD">
        <w:tc>
          <w:tcPr>
            <w:tcW w:w="1515" w:type="dxa"/>
          </w:tcPr>
          <w:p w14:paraId="3BBE0BF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יונה גורן</w:t>
            </w:r>
          </w:p>
        </w:tc>
        <w:tc>
          <w:tcPr>
            <w:tcW w:w="844" w:type="dxa"/>
          </w:tcPr>
          <w:p w14:paraId="04DD5C39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1920</w:t>
            </w:r>
          </w:p>
        </w:tc>
        <w:tc>
          <w:tcPr>
            <w:tcW w:w="1229" w:type="dxa"/>
          </w:tcPr>
          <w:p w14:paraId="3B279C3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33CFDD98" w14:textId="4E977293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נלקחה למחנה עצורים בהולנד. הייתה בפינוי יושבי המחנה לשוויץ</w:t>
            </w:r>
          </w:p>
        </w:tc>
        <w:tc>
          <w:tcPr>
            <w:tcW w:w="2488" w:type="dxa"/>
          </w:tcPr>
          <w:p w14:paraId="79A1F6CC" w14:textId="052EFA1A" w:rsidR="00B54FA0" w:rsidRDefault="002130CC" w:rsidP="00B54FA0">
            <w:pPr>
              <w:rPr>
                <w:rtl/>
              </w:rPr>
            </w:pPr>
            <w:hyperlink r:id="rId22" w:history="1">
              <w:r w:rsidR="00B54FA0" w:rsidRPr="002130CC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0D72D7F0" w14:textId="77777777" w:rsidTr="00BC6BBD">
        <w:tc>
          <w:tcPr>
            <w:tcW w:w="1515" w:type="dxa"/>
          </w:tcPr>
          <w:p w14:paraId="0E3300E2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יוסף </w:t>
            </w:r>
            <w:proofErr w:type="spellStart"/>
            <w:r>
              <w:rPr>
                <w:rFonts w:hint="cs"/>
                <w:rtl/>
              </w:rPr>
              <w:t>רינגוולד</w:t>
            </w:r>
            <w:proofErr w:type="spellEnd"/>
          </w:p>
        </w:tc>
        <w:tc>
          <w:tcPr>
            <w:tcW w:w="844" w:type="dxa"/>
          </w:tcPr>
          <w:p w14:paraId="55B58D4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1930</w:t>
            </w:r>
          </w:p>
        </w:tc>
        <w:tc>
          <w:tcPr>
            <w:tcW w:w="1229" w:type="dxa"/>
          </w:tcPr>
          <w:p w14:paraId="30FAD3CF" w14:textId="77777777" w:rsidR="00B54FA0" w:rsidRDefault="00B54FA0" w:rsidP="00B54FA0">
            <w:pPr>
              <w:rPr>
                <w:rtl/>
              </w:rPr>
            </w:pPr>
            <w:r w:rsidRPr="005356A7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45923229" w14:textId="231342C7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 בגטו</w:t>
            </w:r>
          </w:p>
        </w:tc>
        <w:tc>
          <w:tcPr>
            <w:tcW w:w="2488" w:type="dxa"/>
          </w:tcPr>
          <w:p w14:paraId="219C8A50" w14:textId="114EE42D" w:rsidR="00B54FA0" w:rsidRDefault="00C01932" w:rsidP="00B54FA0">
            <w:pPr>
              <w:rPr>
                <w:rtl/>
              </w:rPr>
            </w:pPr>
            <w:hyperlink r:id="rId23" w:history="1">
              <w:r w:rsidRPr="00C01932">
                <w:rPr>
                  <w:rStyle w:val="Hyperlink"/>
                  <w:rFonts w:hint="cs"/>
                  <w:rtl/>
                </w:rPr>
                <w:t xml:space="preserve">רחל מצר מראיינת את </w:t>
              </w:r>
              <w:proofErr w:type="spellStart"/>
              <w:r w:rsidRPr="00C01932">
                <w:rPr>
                  <w:rStyle w:val="Hyperlink"/>
                  <w:rFonts w:hint="cs"/>
                  <w:rtl/>
                </w:rPr>
                <w:t>ריכי</w:t>
              </w:r>
              <w:proofErr w:type="spellEnd"/>
            </w:hyperlink>
          </w:p>
        </w:tc>
      </w:tr>
      <w:tr w:rsidR="00B54FA0" w14:paraId="23D50807" w14:textId="77777777" w:rsidTr="00BC6BBD">
        <w:tc>
          <w:tcPr>
            <w:tcW w:w="1515" w:type="dxa"/>
          </w:tcPr>
          <w:p w14:paraId="09D2C07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משה רוזנברג</w:t>
            </w:r>
          </w:p>
        </w:tc>
        <w:tc>
          <w:tcPr>
            <w:tcW w:w="844" w:type="dxa"/>
          </w:tcPr>
          <w:p w14:paraId="752F855A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1920</w:t>
            </w:r>
          </w:p>
        </w:tc>
        <w:tc>
          <w:tcPr>
            <w:tcW w:w="1229" w:type="dxa"/>
          </w:tcPr>
          <w:p w14:paraId="3B1BB6E5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אוסטריה</w:t>
            </w:r>
          </w:p>
        </w:tc>
        <w:tc>
          <w:tcPr>
            <w:tcW w:w="2488" w:type="dxa"/>
          </w:tcPr>
          <w:p w14:paraId="1E23553B" w14:textId="34F589CF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נלקח למחנה, היה נע ונד עד לשחרור</w:t>
            </w:r>
          </w:p>
        </w:tc>
        <w:tc>
          <w:tcPr>
            <w:tcW w:w="2488" w:type="dxa"/>
          </w:tcPr>
          <w:p w14:paraId="314449EE" w14:textId="34B817CA" w:rsidR="00B54FA0" w:rsidRDefault="00C01932" w:rsidP="00B54FA0">
            <w:pPr>
              <w:rPr>
                <w:rtl/>
              </w:rPr>
            </w:pPr>
            <w:hyperlink r:id="rId24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0CF5ABE2" w14:textId="77777777" w:rsidTr="00BC6BBD">
        <w:tc>
          <w:tcPr>
            <w:tcW w:w="1515" w:type="dxa"/>
          </w:tcPr>
          <w:p w14:paraId="3EA1C2D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אברהם </w:t>
            </w:r>
            <w:proofErr w:type="spellStart"/>
            <w:r>
              <w:rPr>
                <w:rFonts w:hint="cs"/>
                <w:rtl/>
              </w:rPr>
              <w:t>גרצר</w:t>
            </w:r>
            <w:proofErr w:type="spellEnd"/>
          </w:p>
        </w:tc>
        <w:tc>
          <w:tcPr>
            <w:tcW w:w="844" w:type="dxa"/>
          </w:tcPr>
          <w:p w14:paraId="5EBCAB3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1930</w:t>
            </w:r>
          </w:p>
        </w:tc>
        <w:tc>
          <w:tcPr>
            <w:tcW w:w="1229" w:type="dxa"/>
          </w:tcPr>
          <w:p w14:paraId="07003EA9" w14:textId="77777777" w:rsidR="00B54FA0" w:rsidRDefault="00B54FA0" w:rsidP="00B54FA0">
            <w:pPr>
              <w:rPr>
                <w:rtl/>
              </w:rPr>
            </w:pPr>
            <w:r w:rsidRPr="00CE563C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52CEEF58" w14:textId="4AB4A8E9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חי במסתור</w:t>
            </w:r>
          </w:p>
        </w:tc>
        <w:tc>
          <w:tcPr>
            <w:tcW w:w="2488" w:type="dxa"/>
          </w:tcPr>
          <w:p w14:paraId="2F70944A" w14:textId="0BD2C2F4" w:rsidR="00B54FA0" w:rsidRDefault="00C01932" w:rsidP="00B54FA0">
            <w:pPr>
              <w:rPr>
                <w:rtl/>
              </w:rPr>
            </w:pPr>
            <w:hyperlink r:id="rId25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3D274951" w14:textId="77777777" w:rsidTr="00BC6BBD">
        <w:tc>
          <w:tcPr>
            <w:tcW w:w="1515" w:type="dxa"/>
          </w:tcPr>
          <w:p w14:paraId="47CFBE2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נורית </w:t>
            </w:r>
            <w:proofErr w:type="spellStart"/>
            <w:r>
              <w:rPr>
                <w:rFonts w:hint="cs"/>
                <w:rtl/>
              </w:rPr>
              <w:t>רינגוולד</w:t>
            </w:r>
            <w:proofErr w:type="spellEnd"/>
          </w:p>
        </w:tc>
        <w:tc>
          <w:tcPr>
            <w:tcW w:w="844" w:type="dxa"/>
          </w:tcPr>
          <w:p w14:paraId="07BE3809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1933</w:t>
            </w:r>
          </w:p>
        </w:tc>
        <w:tc>
          <w:tcPr>
            <w:tcW w:w="1229" w:type="dxa"/>
          </w:tcPr>
          <w:p w14:paraId="2778534A" w14:textId="77777777" w:rsidR="00B54FA0" w:rsidRDefault="00B54FA0" w:rsidP="00B54FA0">
            <w:pPr>
              <w:rPr>
                <w:rtl/>
              </w:rPr>
            </w:pPr>
            <w:r w:rsidRPr="00CE563C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6F8FE417" w14:textId="0FC0BCE7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</w:t>
            </w:r>
            <w:r>
              <w:rPr>
                <w:rFonts w:hint="cs"/>
                <w:rtl/>
              </w:rPr>
              <w:t>ה</w:t>
            </w:r>
            <w:r w:rsidRPr="008D588E">
              <w:rPr>
                <w:rFonts w:hint="cs"/>
                <w:rtl/>
              </w:rPr>
              <w:t xml:space="preserve"> במסתור</w:t>
            </w:r>
          </w:p>
        </w:tc>
        <w:tc>
          <w:tcPr>
            <w:tcW w:w="2488" w:type="dxa"/>
          </w:tcPr>
          <w:p w14:paraId="4E200331" w14:textId="7CA3C1B3" w:rsidR="00B54FA0" w:rsidRDefault="00C01932" w:rsidP="00B54FA0">
            <w:pPr>
              <w:rPr>
                <w:rtl/>
              </w:rPr>
            </w:pPr>
            <w:hyperlink r:id="rId26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6322FEFD" w14:textId="77777777" w:rsidTr="00BC6BBD">
        <w:tc>
          <w:tcPr>
            <w:tcW w:w="1515" w:type="dxa"/>
          </w:tcPr>
          <w:p w14:paraId="27346C16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אורי </w:t>
            </w:r>
            <w:proofErr w:type="spellStart"/>
            <w:r>
              <w:rPr>
                <w:rFonts w:hint="cs"/>
                <w:rtl/>
              </w:rPr>
              <w:t>גרצר</w:t>
            </w:r>
            <w:proofErr w:type="spellEnd"/>
          </w:p>
        </w:tc>
        <w:tc>
          <w:tcPr>
            <w:tcW w:w="844" w:type="dxa"/>
          </w:tcPr>
          <w:p w14:paraId="212362A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1937</w:t>
            </w:r>
          </w:p>
        </w:tc>
        <w:tc>
          <w:tcPr>
            <w:tcW w:w="1229" w:type="dxa"/>
          </w:tcPr>
          <w:p w14:paraId="658C98A0" w14:textId="77777777" w:rsidR="00B54FA0" w:rsidRDefault="00B54FA0" w:rsidP="00B54FA0">
            <w:pPr>
              <w:rPr>
                <w:rtl/>
              </w:rPr>
            </w:pPr>
            <w:r w:rsidRPr="00CE563C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4D02D3FA" w14:textId="701B9D9E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 במסתור</w:t>
            </w:r>
          </w:p>
        </w:tc>
        <w:tc>
          <w:tcPr>
            <w:tcW w:w="2488" w:type="dxa"/>
          </w:tcPr>
          <w:p w14:paraId="5DC82AE8" w14:textId="2686B472" w:rsidR="00B54FA0" w:rsidRDefault="00C01932" w:rsidP="00B54FA0">
            <w:pPr>
              <w:rPr>
                <w:rtl/>
              </w:rPr>
            </w:pPr>
            <w:hyperlink r:id="rId27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79E1E328" w14:textId="77777777" w:rsidTr="00BC6BBD">
        <w:tc>
          <w:tcPr>
            <w:tcW w:w="1515" w:type="dxa"/>
          </w:tcPr>
          <w:p w14:paraId="509D21A7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רבקה </w:t>
            </w:r>
            <w:proofErr w:type="spellStart"/>
            <w:r>
              <w:rPr>
                <w:rFonts w:hint="cs"/>
                <w:rtl/>
              </w:rPr>
              <w:t>זוננפלד</w:t>
            </w:r>
            <w:proofErr w:type="spellEnd"/>
          </w:p>
        </w:tc>
        <w:tc>
          <w:tcPr>
            <w:tcW w:w="844" w:type="dxa"/>
          </w:tcPr>
          <w:p w14:paraId="3720D32B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1926</w:t>
            </w:r>
          </w:p>
        </w:tc>
        <w:tc>
          <w:tcPr>
            <w:tcW w:w="1229" w:type="dxa"/>
          </w:tcPr>
          <w:p w14:paraId="0151E7C0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6E1DE222" w14:textId="6E7A9CF9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</w:t>
            </w:r>
            <w:r>
              <w:rPr>
                <w:rFonts w:hint="cs"/>
                <w:rtl/>
              </w:rPr>
              <w:t>ה</w:t>
            </w:r>
            <w:r w:rsidRPr="008D588E">
              <w:rPr>
                <w:rFonts w:hint="cs"/>
                <w:rtl/>
              </w:rPr>
              <w:t xml:space="preserve"> במסתור</w:t>
            </w:r>
          </w:p>
        </w:tc>
        <w:tc>
          <w:tcPr>
            <w:tcW w:w="2488" w:type="dxa"/>
          </w:tcPr>
          <w:p w14:paraId="3E345D08" w14:textId="417F4DA7" w:rsidR="00B54FA0" w:rsidRDefault="00C01932" w:rsidP="00B54FA0">
            <w:pPr>
              <w:rPr>
                <w:rtl/>
              </w:rPr>
            </w:pPr>
            <w:hyperlink r:id="rId28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6F733B04" w14:textId="77777777" w:rsidTr="00BC6BBD">
        <w:tc>
          <w:tcPr>
            <w:tcW w:w="1515" w:type="dxa"/>
          </w:tcPr>
          <w:p w14:paraId="69D4665F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לוקי בכרך</w:t>
            </w:r>
          </w:p>
        </w:tc>
        <w:tc>
          <w:tcPr>
            <w:tcW w:w="844" w:type="dxa"/>
          </w:tcPr>
          <w:p w14:paraId="146839A2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1924</w:t>
            </w:r>
          </w:p>
        </w:tc>
        <w:tc>
          <w:tcPr>
            <w:tcW w:w="1229" w:type="dxa"/>
          </w:tcPr>
          <w:p w14:paraId="7D77BDA3" w14:textId="77777777" w:rsidR="00B54FA0" w:rsidRDefault="00B54FA0" w:rsidP="00B54FA0">
            <w:pPr>
              <w:rPr>
                <w:rtl/>
              </w:rPr>
            </w:pPr>
            <w:r w:rsidRPr="00A709E7"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41E62245" w14:textId="70E4EFEB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 במסתור</w:t>
            </w:r>
          </w:p>
        </w:tc>
        <w:tc>
          <w:tcPr>
            <w:tcW w:w="2488" w:type="dxa"/>
          </w:tcPr>
          <w:p w14:paraId="75B3027C" w14:textId="3B835F82" w:rsidR="00B54FA0" w:rsidRDefault="00C01932" w:rsidP="00B54FA0">
            <w:pPr>
              <w:rPr>
                <w:rtl/>
              </w:rPr>
            </w:pPr>
            <w:hyperlink r:id="rId29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04E1EA17" w14:textId="77777777" w:rsidTr="00BC6BBD">
        <w:tc>
          <w:tcPr>
            <w:tcW w:w="1515" w:type="dxa"/>
          </w:tcPr>
          <w:p w14:paraId="32ABFEEA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גרדה בכרך</w:t>
            </w:r>
          </w:p>
        </w:tc>
        <w:tc>
          <w:tcPr>
            <w:tcW w:w="844" w:type="dxa"/>
          </w:tcPr>
          <w:p w14:paraId="0B5F3798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1927</w:t>
            </w:r>
          </w:p>
        </w:tc>
        <w:tc>
          <w:tcPr>
            <w:tcW w:w="1229" w:type="dxa"/>
          </w:tcPr>
          <w:p w14:paraId="5EE47ADD" w14:textId="77777777" w:rsidR="00B54FA0" w:rsidRDefault="00B54FA0" w:rsidP="00B54FA0">
            <w:pPr>
              <w:rPr>
                <w:rtl/>
              </w:rPr>
            </w:pPr>
            <w:r w:rsidRPr="00A709E7"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67FF4702" w14:textId="19D50721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</w:t>
            </w:r>
            <w:r>
              <w:rPr>
                <w:rFonts w:hint="cs"/>
                <w:rtl/>
              </w:rPr>
              <w:t>ה</w:t>
            </w:r>
            <w:r w:rsidRPr="008D588E">
              <w:rPr>
                <w:rFonts w:hint="cs"/>
                <w:rtl/>
              </w:rPr>
              <w:t xml:space="preserve"> במסתור</w:t>
            </w:r>
          </w:p>
        </w:tc>
        <w:tc>
          <w:tcPr>
            <w:tcW w:w="2488" w:type="dxa"/>
          </w:tcPr>
          <w:p w14:paraId="7E4A5669" w14:textId="1E9B0F07" w:rsidR="00B54FA0" w:rsidRDefault="00C01932" w:rsidP="00B54FA0">
            <w:pPr>
              <w:rPr>
                <w:rtl/>
              </w:rPr>
            </w:pPr>
            <w:hyperlink r:id="rId30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467B0D70" w14:textId="77777777" w:rsidTr="00BC6BBD">
        <w:tc>
          <w:tcPr>
            <w:tcW w:w="1515" w:type="dxa"/>
          </w:tcPr>
          <w:p w14:paraId="69DE3637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שפרה </w:t>
            </w:r>
            <w:proofErr w:type="spellStart"/>
            <w:r>
              <w:rPr>
                <w:rFonts w:hint="cs"/>
                <w:rtl/>
              </w:rPr>
              <w:t>ברומט</w:t>
            </w:r>
            <w:proofErr w:type="spellEnd"/>
          </w:p>
        </w:tc>
        <w:tc>
          <w:tcPr>
            <w:tcW w:w="844" w:type="dxa"/>
          </w:tcPr>
          <w:p w14:paraId="0CD2CF39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1913</w:t>
            </w:r>
          </w:p>
        </w:tc>
        <w:tc>
          <w:tcPr>
            <w:tcW w:w="1229" w:type="dxa"/>
          </w:tcPr>
          <w:p w14:paraId="0E647F1F" w14:textId="77777777" w:rsidR="00B54FA0" w:rsidRDefault="00B54FA0" w:rsidP="00B54FA0">
            <w:pPr>
              <w:rPr>
                <w:rtl/>
              </w:rPr>
            </w:pPr>
            <w:r w:rsidRPr="00A709E7"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7FAB3CB1" w14:textId="1C7F411A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</w:t>
            </w:r>
            <w:r>
              <w:rPr>
                <w:rFonts w:hint="cs"/>
                <w:rtl/>
              </w:rPr>
              <w:t>ה</w:t>
            </w:r>
            <w:r w:rsidRPr="008D588E">
              <w:rPr>
                <w:rFonts w:hint="cs"/>
                <w:rtl/>
              </w:rPr>
              <w:t xml:space="preserve"> במסתור</w:t>
            </w:r>
          </w:p>
        </w:tc>
        <w:tc>
          <w:tcPr>
            <w:tcW w:w="2488" w:type="dxa"/>
          </w:tcPr>
          <w:p w14:paraId="406D91B1" w14:textId="3F751862" w:rsidR="00B54FA0" w:rsidRDefault="00C01932" w:rsidP="00B54FA0">
            <w:pPr>
              <w:rPr>
                <w:rtl/>
              </w:rPr>
            </w:pPr>
            <w:hyperlink r:id="rId31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1D4504DA" w14:textId="77777777" w:rsidTr="00BC6BBD">
        <w:tc>
          <w:tcPr>
            <w:tcW w:w="1515" w:type="dxa"/>
          </w:tcPr>
          <w:p w14:paraId="79BF6F3B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תמר עמרם</w:t>
            </w:r>
          </w:p>
        </w:tc>
        <w:tc>
          <w:tcPr>
            <w:tcW w:w="844" w:type="dxa"/>
          </w:tcPr>
          <w:p w14:paraId="401B19B4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1920</w:t>
            </w:r>
          </w:p>
        </w:tc>
        <w:tc>
          <w:tcPr>
            <w:tcW w:w="1229" w:type="dxa"/>
          </w:tcPr>
          <w:p w14:paraId="6AB5DE30" w14:textId="77777777" w:rsidR="00B54FA0" w:rsidRDefault="00B54FA0" w:rsidP="00B54FA0">
            <w:pPr>
              <w:rPr>
                <w:rtl/>
              </w:rPr>
            </w:pPr>
            <w:r w:rsidRPr="00A709E7">
              <w:rPr>
                <w:rFonts w:hint="cs"/>
                <w:rtl/>
              </w:rPr>
              <w:t>הולנד</w:t>
            </w:r>
          </w:p>
        </w:tc>
        <w:tc>
          <w:tcPr>
            <w:tcW w:w="2488" w:type="dxa"/>
          </w:tcPr>
          <w:p w14:paraId="40DC2AAE" w14:textId="58F13A31" w:rsidR="00B54FA0" w:rsidRPr="008D588E" w:rsidRDefault="00B54FA0" w:rsidP="00B54FA0">
            <w:pPr>
              <w:rPr>
                <w:rFonts w:hint="cs"/>
                <w:rtl/>
              </w:rPr>
            </w:pPr>
            <w:r w:rsidRPr="008D588E">
              <w:rPr>
                <w:rFonts w:hint="cs"/>
                <w:rtl/>
              </w:rPr>
              <w:t>חי</w:t>
            </w:r>
            <w:r>
              <w:rPr>
                <w:rFonts w:hint="cs"/>
                <w:rtl/>
              </w:rPr>
              <w:t>ה</w:t>
            </w:r>
            <w:r w:rsidRPr="008D588E">
              <w:rPr>
                <w:rFonts w:hint="cs"/>
                <w:rtl/>
              </w:rPr>
              <w:t xml:space="preserve"> במסתור</w:t>
            </w:r>
          </w:p>
        </w:tc>
        <w:tc>
          <w:tcPr>
            <w:tcW w:w="2488" w:type="dxa"/>
          </w:tcPr>
          <w:p w14:paraId="5E19C26F" w14:textId="57C6B5BF" w:rsidR="00B54FA0" w:rsidRDefault="00C01932" w:rsidP="00B54FA0">
            <w:pPr>
              <w:rPr>
                <w:rtl/>
              </w:rPr>
            </w:pPr>
            <w:hyperlink r:id="rId32" w:history="1">
              <w:r w:rsidR="00B54FA0" w:rsidRPr="00C01932">
                <w:rPr>
                  <w:rStyle w:val="Hyperlink"/>
                  <w:rFonts w:hint="cs"/>
                  <w:rtl/>
                </w:rPr>
                <w:t>לדף האישי בארכיון</w:t>
              </w:r>
            </w:hyperlink>
          </w:p>
        </w:tc>
      </w:tr>
      <w:tr w:rsidR="00B54FA0" w14:paraId="6AD6BFFB" w14:textId="77777777" w:rsidTr="00BC6BBD">
        <w:tc>
          <w:tcPr>
            <w:tcW w:w="1515" w:type="dxa"/>
          </w:tcPr>
          <w:p w14:paraId="3334677C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חוה שלזינגר</w:t>
            </w:r>
          </w:p>
        </w:tc>
        <w:tc>
          <w:tcPr>
            <w:tcW w:w="844" w:type="dxa"/>
          </w:tcPr>
          <w:p w14:paraId="7C72DDEE" w14:textId="77777777" w:rsidR="00B54FA0" w:rsidRDefault="00B54FA0" w:rsidP="00B54FA0">
            <w:pPr>
              <w:rPr>
                <w:rtl/>
              </w:rPr>
            </w:pPr>
            <w:r>
              <w:rPr>
                <w:rFonts w:hint="cs"/>
                <w:rtl/>
              </w:rPr>
              <w:t>1934</w:t>
            </w:r>
          </w:p>
        </w:tc>
        <w:tc>
          <w:tcPr>
            <w:tcW w:w="1229" w:type="dxa"/>
          </w:tcPr>
          <w:p w14:paraId="5DB8E427" w14:textId="77777777" w:rsidR="00B54FA0" w:rsidRDefault="00B54FA0" w:rsidP="00B54FA0">
            <w:pPr>
              <w:rPr>
                <w:rtl/>
              </w:rPr>
            </w:pPr>
            <w:r w:rsidRPr="00CE563C">
              <w:rPr>
                <w:rFonts w:hint="cs"/>
                <w:rtl/>
              </w:rPr>
              <w:t>צ'כוסלובקיה</w:t>
            </w:r>
          </w:p>
        </w:tc>
        <w:tc>
          <w:tcPr>
            <w:tcW w:w="2488" w:type="dxa"/>
          </w:tcPr>
          <w:p w14:paraId="0CEC7B26" w14:textId="39524909" w:rsidR="00B54FA0" w:rsidRDefault="00B54FA0" w:rsidP="00B54F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הועברה בטרנספורט ילדים </w:t>
            </w:r>
            <w:r>
              <w:t>Kinder Transport</w:t>
            </w:r>
            <w:r>
              <w:rPr>
                <w:rFonts w:hint="cs"/>
                <w:rtl/>
              </w:rPr>
              <w:t xml:space="preserve"> לאנגליה</w:t>
            </w:r>
          </w:p>
        </w:tc>
        <w:tc>
          <w:tcPr>
            <w:tcW w:w="2488" w:type="dxa"/>
          </w:tcPr>
          <w:p w14:paraId="19158D34" w14:textId="7D375858" w:rsidR="00B54FA0" w:rsidRDefault="00B54FA0" w:rsidP="00B54FA0">
            <w:pPr>
              <w:rPr>
                <w:rtl/>
              </w:rPr>
            </w:pPr>
          </w:p>
        </w:tc>
      </w:tr>
    </w:tbl>
    <w:p w14:paraId="0C995A2A" w14:textId="77777777" w:rsidR="00391DEF" w:rsidRDefault="00391DEF"/>
    <w:sectPr w:rsidR="00391DEF" w:rsidSect="008F6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1"/>
    <w:rsid w:val="00074BE6"/>
    <w:rsid w:val="0014706B"/>
    <w:rsid w:val="001F02BB"/>
    <w:rsid w:val="002130CC"/>
    <w:rsid w:val="002F3468"/>
    <w:rsid w:val="00391DEF"/>
    <w:rsid w:val="003F4613"/>
    <w:rsid w:val="003F6766"/>
    <w:rsid w:val="00686448"/>
    <w:rsid w:val="00694EA3"/>
    <w:rsid w:val="00881C31"/>
    <w:rsid w:val="008F6967"/>
    <w:rsid w:val="00971D44"/>
    <w:rsid w:val="00976C56"/>
    <w:rsid w:val="00A023A3"/>
    <w:rsid w:val="00B54FA0"/>
    <w:rsid w:val="00BC6BBD"/>
    <w:rsid w:val="00BF6197"/>
    <w:rsid w:val="00C01932"/>
    <w:rsid w:val="00EE2986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8DD3"/>
  <w15:chartTrackingRefBased/>
  <w15:docId w15:val="{97F9B330-3A05-4734-AF92-B85C391A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C6B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6BBD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F6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sde-nehemia.com/people/%D7%9C%D7%95%D7%98%D7%A0%D7%A8-%D7%99%D7%A2%D7%A7%D7%91" TargetMode="External"/><Relationship Id="rId18" Type="http://schemas.openxmlformats.org/officeDocument/2006/relationships/hyperlink" Target="https://archive.sde-nehemia.com/people/%D7%98%D7%90%D7%95%D7%A1-%D7%90%D7%9C%D7%99%D7%94%D7%95" TargetMode="External"/><Relationship Id="rId26" Type="http://schemas.openxmlformats.org/officeDocument/2006/relationships/hyperlink" Target="https://archive.sde-nehemia.com/people/%D7%A8%D7%99%D7%A0%D7%92%D7%95%D7%95%D7%9C%D7%93-%D7%A0%D7%95%D7%A8%D7%99%D7%AA-%D7%99%D7%94%D7%95%D7%93%D7%99%D7%AA-%D7%92%D7%A8%D7%A6%D7%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chive.sde-nehemia.com/people/%D7%A1%D7%91%D7%99%D7%A8-%D7%A8%D7%95%D7%AA-%D7%A1%D7%95%D7%99%D7%A7%D7%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ld.sde-nehemia.com/upload_books/NalaimLamasaFlip5/NalaimLamasa.html" TargetMode="External"/><Relationship Id="rId12" Type="http://schemas.openxmlformats.org/officeDocument/2006/relationships/hyperlink" Target="https://sde-nechemia.s3.eu-west-1.amazonaws.com/2532_136.flv.mp4" TargetMode="External"/><Relationship Id="rId17" Type="http://schemas.openxmlformats.org/officeDocument/2006/relationships/hyperlink" Target="https://sde-nechemia.s3.eu-west-1.amazonaws.com/uploads/SHOTEF/MAY-2021/%D7%A8%D7%97%D7%9C%20%D7%9E%D7%A6%D7%A8%20%D7%9E%D7%A8%D7%90%D7%99%D7%99%D7%A0%D7%AA%20%D7%90%D7%AA%20%D7%A6%D7%91%D7%99%20%D7%90%D7%9C%D7%99%D7%90%D7%A9%20%D7%9E%D7%A7%D7%95%D7%A6%D7%A8.mp4" TargetMode="External"/><Relationship Id="rId25" Type="http://schemas.openxmlformats.org/officeDocument/2006/relationships/hyperlink" Target="https://archive.sde-nehemia.com/people/%D7%92%D7%A8%D7%A6%D7%A8-%D7%90%D7%91%D7%A8%D7%94%D7%9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chive.sde-nehemia.com/people/%D7%92%D7%9C%D7%98%D7%A8-%D7%A6%D7%91%D7%99" TargetMode="External"/><Relationship Id="rId20" Type="http://schemas.openxmlformats.org/officeDocument/2006/relationships/hyperlink" Target="https://archive.sde-nehemia.com/people/%D7%92%D7%93%D7%A8%D7%95%D7%9F-%D7%9C%D7%99%D7%96%D7%94-%D7%90%D7%9C%D7%99%D7%A9%D7%91%D7%A2" TargetMode="External"/><Relationship Id="rId29" Type="http://schemas.openxmlformats.org/officeDocument/2006/relationships/hyperlink" Target="https://archive.sde-nehemia.com/people/%D7%91%D7%97%D7%A8%D7%9A-%D7%9C%D7%95%D7%A7%D7%99-%D7%9C%D7%95%D7%90%D7%99%D7%A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chive.sde-nehemia.com/people/%D7%98%D7%9C-%D7%9C%D7%99%D7%9C%D7%95-%D7%9E%D7%A8%D7%99%D7%9D-%D7%90%D7%99%D7%98%D7%9C%D7%99%D7%A0%D7%93%D7%A8" TargetMode="External"/><Relationship Id="rId11" Type="http://schemas.openxmlformats.org/officeDocument/2006/relationships/hyperlink" Target="https://archive.sde-nehemia.com/people/%D7%91%D7%95%D7%A7%D7%A1%D7%91%D7%90%D7%95%D7%9D-%D7%91%D7%95%D7%A7%D7%99-%D7%99%D7%94%D7%95%D7%93%D7%94" TargetMode="External"/><Relationship Id="rId24" Type="http://schemas.openxmlformats.org/officeDocument/2006/relationships/hyperlink" Target="https://archive.sde-nehemia.com/people/%D7%A8%D7%95%D7%96%D7%A0%D7%91%D7%A8%D7%92-%D7%9E%D7%A9%D7%94-%D7%A4%D7%A8%D7%A5" TargetMode="External"/><Relationship Id="rId32" Type="http://schemas.openxmlformats.org/officeDocument/2006/relationships/hyperlink" Target="https://archive.sde-nehemia.com/people/%D7%A2%D7%9E%D7%A8%D7%9D-%D7%AA%D7%9E%D7%A8-%D7%98%D7%99%D7%A0%D7%99" TargetMode="External"/><Relationship Id="rId5" Type="http://schemas.openxmlformats.org/officeDocument/2006/relationships/hyperlink" Target="https://archive.sde-nehemia.com/people/%D7%98%D7%9C-%D7%94%D7%A8%D7%9E%D7%9F-%D7%90%D7%99%D7%98%D7%9C%D7%99%D7%A0%D7%93%D7%A8" TargetMode="External"/><Relationship Id="rId15" Type="http://schemas.openxmlformats.org/officeDocument/2006/relationships/hyperlink" Target="https://archive.sde-nehemia.com/people/%D7%92%D7%9C%D7%98%D7%A8-%D7%91%D7%A8%D7%9B%D7%94" TargetMode="External"/><Relationship Id="rId23" Type="http://schemas.openxmlformats.org/officeDocument/2006/relationships/hyperlink" Target="https://sde-nechemia.s3.eu-west-1.amazonaws.com/6080_kltt_52_rici_iosf_rngoold_1_1993.wav.mP4" TargetMode="External"/><Relationship Id="rId28" Type="http://schemas.openxmlformats.org/officeDocument/2006/relationships/hyperlink" Target="https://archive.sde-nehemia.com/people/%D7%96%D7%95%D7%A0%D7%A0%D7%A4%D7%9C%D7%93-%D7%A8%D7%91%D7%A7%D7%94" TargetMode="External"/><Relationship Id="rId10" Type="http://schemas.openxmlformats.org/officeDocument/2006/relationships/hyperlink" Target="https://archive.sde-nehemia.com/people/%D7%A2%D7%9E%D7%99%D7%93%D7%95%D7%A8-%D7%A4%D7%A8%D7%95%D7%9E%D7%98" TargetMode="External"/><Relationship Id="rId19" Type="http://schemas.openxmlformats.org/officeDocument/2006/relationships/hyperlink" Target="https://sde-nechemia.s3.eu-west-1.amazonaws.com/uploads/SHOTEF/November-2020/%D7%93%D7%9C%D7%99%D7%94_%D7%95%D7%99%D7%A0%D7%9E%D7%9F_%D7%96%D7%99%D7%9B%D7%A8%D7%95%D7%9F_%D7%91%D7%A1%D7%9C%D7%95%D7%9F_%D7%A1%D7%95%D7%A4%D7%99.mp4" TargetMode="External"/><Relationship Id="rId31" Type="http://schemas.openxmlformats.org/officeDocument/2006/relationships/hyperlink" Target="https://archive.sde-nehemia.com/people/%D7%91%D7%A8%D7%95%D7%9E%D7%98-%D7%A9%D7%A4%D7%A8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sde-nehemia.com/people/%D7%A8%D7%95%D7%96%D7%9F-%D7%93%D7%99%D7%A0%D7%99-%D7%A8%D7%95%D7%96%D7%A0%D7%A9%D7%98%D7%95%D7%A7https:/archive.sde-nehemia.com/people/%D7%A8%D7%95%D7%96%D7%9F-%D7%93%D7%99%D7%A0%D7%99-%D7%A8%D7%95%D7%96%D7%A0%D7%A9%D7%98%D7%95%D7%A7" TargetMode="External"/><Relationship Id="rId14" Type="http://schemas.openxmlformats.org/officeDocument/2006/relationships/hyperlink" Target="https://archive.sde-nehemia.com/people/%D7%9C%D7%95%D7%98%D7%A0%D7%A8-%D7%A6%D7%99%D7%A4%D7%99" TargetMode="External"/><Relationship Id="rId22" Type="http://schemas.openxmlformats.org/officeDocument/2006/relationships/hyperlink" Target="https://archive.sde-nehemia.com/people/%D7%90%D7%A8%D7%93-%D7%99%D7%95%D7%A0%D7%94-%D7%92%D7%95%D7%A8%D7%9F" TargetMode="External"/><Relationship Id="rId27" Type="http://schemas.openxmlformats.org/officeDocument/2006/relationships/hyperlink" Target="https://archive.sde-nehemia.com/people/%D7%92%D7%A8%D7%A6%D7%A8-%D7%90%D7%95%D7%A8%D7%99" TargetMode="External"/><Relationship Id="rId30" Type="http://schemas.openxmlformats.org/officeDocument/2006/relationships/hyperlink" Target="https://archive.sde-nehemia.com/people/%D7%91%D7%97%D7%A8%D7%9A-%D7%92%D7%A8%D7%93%D7%94" TargetMode="External"/><Relationship Id="rId8" Type="http://schemas.openxmlformats.org/officeDocument/2006/relationships/hyperlink" Target="https://archive.sde-nehemia.com/people/%D7%91%D7%9F-%D7%93%D7%A8%D7%95%D7%A8-%D7%A9%D7%95%D7%9C%D7%9E%D7%99%D7%A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83CD-781B-4FE1-875A-5EBCA80C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1188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Amnon Arbel</dc:creator>
  <cp:keywords/>
  <dc:description/>
  <cp:lastModifiedBy>Amnon Arbel</cp:lastModifiedBy>
  <cp:revision>6</cp:revision>
  <dcterms:created xsi:type="dcterms:W3CDTF">2022-04-27T08:03:00Z</dcterms:created>
  <dcterms:modified xsi:type="dcterms:W3CDTF">2022-04-27T09:45:00Z</dcterms:modified>
</cp:coreProperties>
</file>